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96" w:rsidRDefault="00142196" w:rsidP="00142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142196" w:rsidRDefault="00142196" w:rsidP="00142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:rsidR="00142196" w:rsidRDefault="00142196" w:rsidP="00142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организации работы с обращениями граждан и оценки полноты и объективности рассмотрения обращений жалоб</w:t>
      </w:r>
    </w:p>
    <w:p w:rsidR="00142196" w:rsidRDefault="00142196" w:rsidP="00142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2196" w:rsidRDefault="00CA2A81" w:rsidP="00142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Темрюкского района за 202</w:t>
      </w:r>
      <w:r w:rsidR="007B5879">
        <w:rPr>
          <w:rFonts w:ascii="Times New Roman" w:hAnsi="Times New Roman" w:cs="Times New Roman"/>
          <w:sz w:val="28"/>
          <w:szCs w:val="28"/>
        </w:rPr>
        <w:t>1</w:t>
      </w:r>
      <w:r w:rsidR="001421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5"/>
        <w:gridCol w:w="1847"/>
        <w:gridCol w:w="5670"/>
        <w:gridCol w:w="7655"/>
      </w:tblGrid>
      <w:tr w:rsidR="00142196" w:rsidTr="00F363F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системы организации работы с обращениями граждан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о состоянии дел</w:t>
            </w:r>
          </w:p>
        </w:tc>
      </w:tr>
      <w:tr w:rsidR="00142196" w:rsidTr="00F363F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2196" w:rsidTr="00F363F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работы с обращениями граждан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Наличие / отсутствие документов: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официальных текстов нормативных правовых актов, регламентирующих работу с обращениями граждан, доступ граждан к информации о деятельности органов государственной власти и органов местного самоуправления, регламента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исполнения муниципальной функции рассмотрения обращений граждан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разработанных внутренних документов (приказы, регламенты, положения и т.д.), регламентирующих работу с обращениями граждан, - с определением задач и функций по рассмотрению обращений граждан (конкретное наименование).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Наличие / отсутствие документального закрепления в  должностных регламентах ответственности за работу с обращениями граждан.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Наличие / отсутствие документального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закрепления за должностным лицом ответственности за организацию работы с обращениями граждан.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Наличие / отсутствие документального закрепления за должностным лицом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сроками и результатами рассмотрения обращений.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81" w:rsidRDefault="000222EB" w:rsidP="007B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  <w:r w:rsidR="00CA2A81">
              <w:rPr>
                <w:rFonts w:ascii="Times New Roman" w:hAnsi="Times New Roman" w:cs="Times New Roman"/>
                <w:sz w:val="28"/>
                <w:szCs w:val="28"/>
              </w:rPr>
              <w:t xml:space="preserve">  № 74 от 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>27.03.2</w:t>
            </w:r>
            <w:r w:rsidR="00CA2A81">
              <w:rPr>
                <w:rFonts w:ascii="Times New Roman" w:hAnsi="Times New Roman" w:cs="Times New Roman"/>
                <w:sz w:val="28"/>
                <w:szCs w:val="28"/>
              </w:rPr>
              <w:t xml:space="preserve">013 «Об утверждении порядка </w:t>
            </w:r>
            <w:r w:rsidR="007B26A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обращений граждан в администрации </w:t>
            </w:r>
            <w:proofErr w:type="spellStart"/>
            <w:r w:rsidR="007B26AC"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  <w:r w:rsidR="007B26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района»,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 xml:space="preserve"> № 55 от 02.03.2015 </w:t>
            </w:r>
            <w:r w:rsidR="007B26AC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№ 74 от 27.03.2013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6AC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рассмотрения обращений граждан в администрации </w:t>
            </w:r>
            <w:proofErr w:type="spellStart"/>
            <w:r w:rsidR="007B26AC"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  <w:r w:rsidR="007B26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района»</w:t>
            </w:r>
          </w:p>
          <w:p w:rsidR="007B26AC" w:rsidRPr="007B26AC" w:rsidRDefault="007B26AC" w:rsidP="007B26AC">
            <w:pPr>
              <w:spacing w:after="0" w:line="240" w:lineRule="auto"/>
              <w:jc w:val="both"/>
              <w:outlineLvl w:val="0"/>
              <w:rPr>
                <w:rFonts w:ascii="Times New Roman" w:eastAsia="DejaVu Sans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CA2A81">
              <w:rPr>
                <w:rFonts w:ascii="Times New Roman" w:hAnsi="Times New Roman" w:cs="Times New Roman"/>
                <w:sz w:val="28"/>
                <w:szCs w:val="28"/>
              </w:rPr>
              <w:t>от 26.07.2018 № 128</w:t>
            </w:r>
            <w:r w:rsidRPr="006B24D5">
              <w:rPr>
                <w:rFonts w:ascii="Times New Roman" w:eastAsia="DejaVu Sans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«</w:t>
            </w:r>
            <w:r w:rsidRPr="007B26AC">
              <w:rPr>
                <w:rFonts w:ascii="Times New Roman" w:eastAsia="DejaVu Sans" w:hAnsi="Times New Roman" w:cs="Times New Roman"/>
                <w:bCs/>
                <w:kern w:val="32"/>
                <w:sz w:val="28"/>
                <w:szCs w:val="28"/>
                <w:lang w:eastAsia="ru-RU"/>
              </w:rPr>
              <w:t>Об утверждении Порядка</w:t>
            </w:r>
            <w:r>
              <w:rPr>
                <w:rFonts w:ascii="Times New Roman" w:eastAsia="DejaVu Sans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7B26AC">
              <w:rPr>
                <w:rFonts w:ascii="Times New Roman" w:eastAsia="DejaVu Sans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досудебного (внесудебного) обжалования заявителем решений и действий (бездействия) органов, администрации </w:t>
            </w:r>
            <w:proofErr w:type="spellStart"/>
            <w:r w:rsidRPr="007B26AC">
              <w:rPr>
                <w:rFonts w:ascii="Times New Roman" w:eastAsia="DejaVu Sans" w:hAnsi="Times New Roman" w:cs="Times New Roman"/>
                <w:bCs/>
                <w:kern w:val="32"/>
                <w:sz w:val="28"/>
                <w:szCs w:val="28"/>
                <w:lang w:eastAsia="ru-RU"/>
              </w:rPr>
              <w:t>Вышестеблиевского</w:t>
            </w:r>
            <w:proofErr w:type="spellEnd"/>
            <w:r w:rsidRPr="007B26AC">
              <w:rPr>
                <w:rFonts w:ascii="Times New Roman" w:eastAsia="DejaVu Sans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сельского поселения Темрюкского района, предоставляющих муниципальную услугу, должностных лиц органов, предоставляющих муниципальную услугу, либо муниципальных служащих администрации </w:t>
            </w:r>
            <w:proofErr w:type="spellStart"/>
            <w:r w:rsidRPr="007B26AC">
              <w:rPr>
                <w:rFonts w:ascii="Times New Roman" w:eastAsia="DejaVu Sans" w:hAnsi="Times New Roman" w:cs="Times New Roman"/>
                <w:bCs/>
                <w:kern w:val="32"/>
                <w:sz w:val="28"/>
                <w:szCs w:val="28"/>
                <w:lang w:eastAsia="ru-RU"/>
              </w:rPr>
              <w:t>Вышестеблиевского</w:t>
            </w:r>
            <w:proofErr w:type="spellEnd"/>
            <w:r w:rsidRPr="007B26AC">
              <w:rPr>
                <w:rFonts w:ascii="Times New Roman" w:eastAsia="DejaVu Sans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сельского поселения Темрюкского района, а также организаций, осуществляющих функции по предоставлению муниципальных услуг, или их работников</w:t>
            </w:r>
            <w:r>
              <w:rPr>
                <w:rFonts w:ascii="Times New Roman" w:eastAsia="DejaVu Sans" w:hAnsi="Times New Roman" w:cs="Times New Roman"/>
                <w:bCs/>
                <w:kern w:val="32"/>
                <w:sz w:val="28"/>
                <w:szCs w:val="28"/>
                <w:lang w:eastAsia="ru-RU"/>
              </w:rPr>
              <w:t>»</w:t>
            </w:r>
            <w:proofErr w:type="gramEnd"/>
          </w:p>
          <w:p w:rsidR="00142196" w:rsidRDefault="00142196" w:rsidP="00CA2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632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022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2EB" w:rsidRPr="000222EB" w:rsidRDefault="000222EB" w:rsidP="00022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от 18.01.2022 № 15 «</w:t>
            </w:r>
            <w:r w:rsidRPr="000222EB">
              <w:rPr>
                <w:rFonts w:ascii="Times New Roman" w:hAnsi="Times New Roman"/>
                <w:sz w:val="28"/>
                <w:szCs w:val="28"/>
              </w:rPr>
              <w:t xml:space="preserve">Об утверждении  должностных инструкций муниципальных служащих администрации </w:t>
            </w:r>
            <w:proofErr w:type="spellStart"/>
            <w:r w:rsidRPr="000222EB">
              <w:rPr>
                <w:rFonts w:ascii="Times New Roman" w:hAnsi="Times New Roman"/>
                <w:sz w:val="28"/>
                <w:szCs w:val="28"/>
              </w:rPr>
              <w:t>Вышестеблиевского</w:t>
            </w:r>
            <w:proofErr w:type="spellEnd"/>
            <w:r w:rsidRPr="000222E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2EB">
              <w:rPr>
                <w:rFonts w:ascii="Times New Roman" w:hAnsi="Times New Roman"/>
                <w:sz w:val="28"/>
                <w:szCs w:val="28"/>
              </w:rPr>
              <w:t>Темрюкского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222EB" w:rsidRDefault="000222EB" w:rsidP="00022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22EB" w:rsidRDefault="000222EB" w:rsidP="00022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22EB" w:rsidRPr="000222EB" w:rsidRDefault="000222EB" w:rsidP="00022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от 18.01.2022 № 15 «</w:t>
            </w:r>
            <w:r w:rsidRPr="000222EB">
              <w:rPr>
                <w:rFonts w:ascii="Times New Roman" w:hAnsi="Times New Roman"/>
                <w:sz w:val="28"/>
                <w:szCs w:val="28"/>
              </w:rPr>
              <w:t xml:space="preserve">Об утверждении  должностных инструкций муниципальных служащих администрации </w:t>
            </w:r>
            <w:proofErr w:type="spellStart"/>
            <w:r w:rsidRPr="000222EB">
              <w:rPr>
                <w:rFonts w:ascii="Times New Roman" w:hAnsi="Times New Roman"/>
                <w:sz w:val="28"/>
                <w:szCs w:val="28"/>
              </w:rPr>
              <w:t>Вышестеблиевского</w:t>
            </w:r>
            <w:proofErr w:type="spellEnd"/>
            <w:r w:rsidRPr="000222E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2EB">
              <w:rPr>
                <w:rFonts w:ascii="Times New Roman" w:hAnsi="Times New Roman"/>
                <w:sz w:val="28"/>
                <w:szCs w:val="28"/>
              </w:rPr>
              <w:t>Темрюкского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222EB" w:rsidRDefault="000222EB" w:rsidP="00022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22EB" w:rsidRDefault="000222EB" w:rsidP="00022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22EB" w:rsidRPr="000222EB" w:rsidRDefault="000222EB" w:rsidP="00022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от 18.01.2022 № 15 «</w:t>
            </w:r>
            <w:r w:rsidRPr="000222EB">
              <w:rPr>
                <w:rFonts w:ascii="Times New Roman" w:hAnsi="Times New Roman"/>
                <w:sz w:val="28"/>
                <w:szCs w:val="28"/>
              </w:rPr>
              <w:t xml:space="preserve">Об утверждении  должностных инструкций муниципальных служащих администрации </w:t>
            </w:r>
            <w:proofErr w:type="spellStart"/>
            <w:r w:rsidRPr="000222EB">
              <w:rPr>
                <w:rFonts w:ascii="Times New Roman" w:hAnsi="Times New Roman"/>
                <w:sz w:val="28"/>
                <w:szCs w:val="28"/>
              </w:rPr>
              <w:t>Вышестеблиевского</w:t>
            </w:r>
            <w:proofErr w:type="spellEnd"/>
            <w:r w:rsidRPr="000222E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2EB">
              <w:rPr>
                <w:rFonts w:ascii="Times New Roman" w:hAnsi="Times New Roman"/>
                <w:sz w:val="28"/>
                <w:szCs w:val="28"/>
              </w:rPr>
              <w:t>Темрюкского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2196" w:rsidRDefault="00142196" w:rsidP="00022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196" w:rsidTr="00F363F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организации работы с обращениями граждан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Плановость работы с обращениями граждан, в том числе, использование активных форм работы с населением (рассмотрение указанных в жалобах фактов с выездом на места, с участием заявителей, личный приём, акции, сходы граждан, встречи в трудовых коллективах, телефонные линии и телевизионные эфиры,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конференции, круглые столы и т.д.).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Рассмотрение вопросов обращений граждан коллегиальными органами, в том числе на совещаниях (документальное подтверждение).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 w:rsidP="00F36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Проводят</w:t>
            </w:r>
            <w:r w:rsidR="00652365">
              <w:rPr>
                <w:rFonts w:ascii="Times New Roman" w:hAnsi="Times New Roman" w:cs="Times New Roman"/>
                <w:sz w:val="28"/>
                <w:szCs w:val="28"/>
              </w:rPr>
              <w:t>ся личные приемы граждан, в 2021</w:t>
            </w:r>
            <w:r w:rsidR="007102C8">
              <w:rPr>
                <w:rFonts w:ascii="Times New Roman" w:hAnsi="Times New Roman" w:cs="Times New Roman"/>
                <w:sz w:val="28"/>
                <w:szCs w:val="28"/>
              </w:rPr>
              <w:t xml:space="preserve"> г. проведен 1 сход граждан, 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,4 % обращений рас</w:t>
            </w:r>
            <w:r w:rsidR="007102C8">
              <w:rPr>
                <w:rFonts w:ascii="Times New Roman" w:hAnsi="Times New Roman" w:cs="Times New Roman"/>
                <w:sz w:val="28"/>
                <w:szCs w:val="28"/>
              </w:rPr>
              <w:t>сматриваются с выездом на место, что выше по сравнению с 2020 годом на 11 %</w:t>
            </w:r>
          </w:p>
          <w:p w:rsidR="00142196" w:rsidRDefault="00142196" w:rsidP="00F36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работа «горячей линии».</w:t>
            </w:r>
          </w:p>
          <w:p w:rsidR="00142196" w:rsidRDefault="007102C8" w:rsidP="00F36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более 35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 xml:space="preserve"> встреч в трудовых коллективах и по месту жительства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встречи проводятся главой и заместителем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депутатами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и руководителями ТОС.</w:t>
            </w:r>
          </w:p>
          <w:p w:rsidR="00F363F9" w:rsidRDefault="00F363F9" w:rsidP="00F36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F9" w:rsidRDefault="00F3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F9" w:rsidRDefault="00F3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F9" w:rsidRDefault="00F363F9" w:rsidP="00F36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проводится</w:t>
            </w:r>
          </w:p>
        </w:tc>
      </w:tr>
      <w:tr w:rsidR="00142196" w:rsidTr="00F363F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учёта, регистрации и соблюдения сроков рассмотрения письменных и устных обращений граждан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Действующая система учёта, регистрации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сроков рассмотрения обращений  в соответствии с действующим законодательством: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журнальная,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электронном виде (СЭД).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Система направления обращений на исполнение соисполнителям: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резолюция,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отметка соисполнителя о получении поручения,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отметка соисполнителя о представлении информации по итогам работы,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отметка о снятии с контроля.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Система продления сроков рассмотрения обращений: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наличие/отсутствие случаев представления итоговых материалов по результатам рассмотрения обращений после указанного в резолюции срока,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продление срока рассмотрения обращений осуществляется не позднее, чем за 10 дней до указанного первоначального срока.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продление срока рассмотрения обращений граждан обоснованное, мотивированное (основанное на нормативном правовом документе, указаны причины принятия решения).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Своевременность перенаправления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 по компетенции.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Наличие/отсутствие фактов нарушения установленных сроков рассмотрения обращений (при наличии нарушений – число нарушений, с указанием ФИО должностного лица, причины нарушений по каждому обращению).</w:t>
            </w:r>
          </w:p>
          <w:p w:rsidR="00142196" w:rsidRDefault="00710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>Наличие/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>неисполненных обращений (на момент проверки).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нарушений – количество, с указанием ФИО должностного лица, причины нарушений по каждому обращению.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96" w:rsidRDefault="0014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142196" w:rsidRDefault="0014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журнальная</w:t>
            </w:r>
          </w:p>
          <w:p w:rsidR="00142196" w:rsidRDefault="007102C8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2012 СИНКОП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 xml:space="preserve"> АРМ ЕС ОГ</w:t>
            </w:r>
          </w:p>
          <w:p w:rsidR="007102C8" w:rsidRDefault="0071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обращения имеют резолюцию главы, указан срок исполнения, после выполнения поручения исполнителем готовится письменная информация заявителю.</w:t>
            </w:r>
          </w:p>
          <w:p w:rsidR="00142196" w:rsidRDefault="00142196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C8" w:rsidRDefault="007102C8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C8" w:rsidRDefault="0071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C8" w:rsidRDefault="0071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C8" w:rsidRDefault="0071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C8" w:rsidRDefault="0071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74" w:rsidRDefault="00304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C8" w:rsidRDefault="0071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C8" w:rsidRDefault="0071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C8" w:rsidRDefault="00B22121" w:rsidP="00B2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</w:t>
            </w:r>
          </w:p>
          <w:p w:rsidR="00142196" w:rsidRDefault="00B22121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42196" w:rsidRDefault="00B22121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22121" w:rsidRDefault="00B22121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B22121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42196" w:rsidRDefault="00142196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C8" w:rsidRDefault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21" w:rsidRDefault="00B2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B2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>сполнителем готовится информация о выполнении на имя главы</w:t>
            </w:r>
          </w:p>
          <w:p w:rsidR="007102C8" w:rsidRDefault="0071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C8" w:rsidRDefault="007102C8" w:rsidP="00B2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F9" w:rsidRDefault="00F363F9" w:rsidP="00B2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B22121" w:rsidP="00B2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>нятие с контроля осуществляется в соответствии с резолюцией главы</w:t>
            </w: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21" w:rsidRDefault="00B2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21" w:rsidRDefault="00B2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B2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02C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 xml:space="preserve"> г. не было  продления срока рассмотрения</w:t>
            </w: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21" w:rsidRDefault="00B2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B22121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>арушений нет</w:t>
            </w: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B22121" w:rsidP="00B2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290854" w:rsidP="00290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выполняется</w:t>
            </w:r>
          </w:p>
          <w:p w:rsidR="00B22121" w:rsidRDefault="00B22121" w:rsidP="00B2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5D1" w:rsidRDefault="00B22121" w:rsidP="00B22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</w:t>
            </w:r>
          </w:p>
          <w:p w:rsidR="001E05D1" w:rsidRDefault="001E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54" w:rsidRDefault="0029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54" w:rsidRDefault="0029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54" w:rsidRDefault="00290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1E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F3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рассмотренных  обращений нет</w:t>
            </w:r>
          </w:p>
        </w:tc>
      </w:tr>
      <w:tr w:rsidR="00142196" w:rsidTr="00F363F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закона по рассмотрению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 и устных обращений граждан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порядка рассмотрения обращений закону №59-ФЗ (выборочная проверка):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 заявителю направлен в срок,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заявителям по каждому обращению дан ответ;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итоговая информация по результатам рассмотрения обращения содержит ответы на все поставленные вопросы и проблемы;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итоговые материалы по результатам рассмотрения обращений полностью сформированы и включают в себя: информацию должностного лица, ответ заявителю, оригинал письма (карточку личного приёма, выездного приёма) и т.д.;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итоговой информации результат рассмотрения представляет собой конкретные предложения и меры по решению заявленных проблем или обоснованный, мотивированный отказ;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итоговых материалах по результатам рассмотрения коллективных обращений содержится информация об участии заявителя в рассмотрении обращения, о проведении сходов граждан (при необходимости) и принятых решениях.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Наличие/отсутствие случаев направления жалоб для разрешения в органы и должностным лицам, действия которых обжалуются.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Наличие/отсутствие системы информирования заявителя о направлении его обращения в другой орган или ведомство.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Чёткое выполнение резолюции главы поселения при рассмотрении обращений (в соответствии с поставленной в резолюции задачей).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Наличие/отсутствие фактов нарушения прав граждан при рассмотрении обращений (в том числе, озвучивание жалобы на собраниях коллективов, с указанием ФИО заявителя, сути жалобы и т.д., преследование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 в связи с его обращением – увольнение, выговоры и т.д.).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Наличие \ отсутствие судебных исков по обращениям граждан.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Количество положительно решённых обращений.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96" w:rsidRDefault="00142196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заявителям готовятся в соответствии с требованиями федерального закона № 59-ФЗ</w:t>
            </w:r>
          </w:p>
          <w:p w:rsidR="007102C8" w:rsidRDefault="007102C8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C8" w:rsidRDefault="00F363F9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</w:t>
            </w:r>
          </w:p>
          <w:p w:rsidR="00142196" w:rsidRDefault="00142196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заявителю предоставляется письменный ответ</w:t>
            </w:r>
          </w:p>
          <w:p w:rsidR="00142196" w:rsidRDefault="00142196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материалов готовится в соответствии с требованиями законодательства и инструкции</w:t>
            </w: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C8" w:rsidRDefault="0071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42196" w:rsidRDefault="00142196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FE3" w:rsidRDefault="00164FE3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64FE3" w:rsidRDefault="00164FE3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FE3" w:rsidRDefault="00164FE3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FE3" w:rsidRDefault="00164FE3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FE3" w:rsidRDefault="00164FE3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FE3" w:rsidRDefault="00164FE3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 нет</w:t>
            </w:r>
          </w:p>
          <w:p w:rsidR="00142196" w:rsidRDefault="00142196" w:rsidP="00710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Заявителю дается письменное разъяснение</w:t>
            </w: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FE3" w:rsidRDefault="00164FE3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F9" w:rsidRDefault="00F363F9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Резолюция главы выполняется</w:t>
            </w:r>
          </w:p>
          <w:p w:rsidR="00142196" w:rsidRDefault="0014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нет</w:t>
            </w: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Судебных исков нет</w:t>
            </w: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2021 год - 4</w:t>
            </w:r>
            <w:r w:rsidR="00304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2196" w:rsidTr="00F363F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 законодательства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рассмотрением обращений граждан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Наличие / отсутствие ответственного лица, осуществляющего контрольные функции (документальное закрепление).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Какие формы контроля применяются: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текущий (ежедневный),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оперативный (еженедельный),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упреждающий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(контрольные напоминания);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Осуществляется ли контроль полного исполнения, дополнительный контроль;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Документальное подтверждение контроля (контрольные напоминания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контрольные карточки с отметкой, роспись исполнителя и т.д.).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Какие виды контроля используются: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сроков исполнения поручений по рассмотрению обращений граждан,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и результативностью исполнения поручений по рассмотрению обращений (проверки полноты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объективности представленной информации, достоверности):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Документальное подтверждение (информационные справки, число проверок, справок). Коэффициент исполнительской дисциплины на момент проверки.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Наличие / отсутствие фактов проведения служебных расследований по каждому случаю нарушения действующего законодательства по рассмотрению обращений граждан (число)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Применение мер взыскания к виновным, допустившим нарушения (число).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F9" w:rsidRDefault="00F363F9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F9" w:rsidRDefault="00F363F9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363F9" w:rsidRDefault="00F363F9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42196" w:rsidRDefault="00142196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42196" w:rsidRDefault="00142196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42196" w:rsidRDefault="00142196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290854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</w:p>
          <w:p w:rsidR="00290854" w:rsidRDefault="00290854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 обращения зап</w:t>
            </w:r>
            <w:r w:rsidR="001E05D1">
              <w:rPr>
                <w:rFonts w:ascii="Times New Roman" w:hAnsi="Times New Roman" w:cs="Times New Roman"/>
                <w:sz w:val="28"/>
                <w:szCs w:val="28"/>
              </w:rPr>
              <w:t>олняется акт с подписью заявителя</w:t>
            </w:r>
          </w:p>
          <w:p w:rsidR="00142196" w:rsidRDefault="00142196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290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FE3" w:rsidRDefault="00164FE3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сроков исполняется начальником общего отдела </w:t>
            </w:r>
          </w:p>
          <w:p w:rsidR="00F363F9" w:rsidRDefault="00F363F9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F9" w:rsidRDefault="00F363F9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231CBE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>лава сельского поселения еженедельно выезжает на места с контролем по обращениям граждан</w:t>
            </w:r>
          </w:p>
          <w:p w:rsidR="00142196" w:rsidRDefault="00142196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3F9" w:rsidRDefault="00F363F9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64FE3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информации прилагается фото, либо акт о выполнении</w:t>
            </w:r>
          </w:p>
          <w:p w:rsidR="00164FE3" w:rsidRDefault="00164FE3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FE3" w:rsidRDefault="00164FE3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FE3" w:rsidRDefault="00164FE3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FE3" w:rsidRDefault="00164FE3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64FE3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5D1" w:rsidRDefault="001E05D1" w:rsidP="00164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</w:t>
            </w:r>
            <w:r w:rsidR="00164FE3">
              <w:rPr>
                <w:rFonts w:ascii="Times New Roman" w:hAnsi="Times New Roman" w:cs="Times New Roman"/>
                <w:sz w:val="28"/>
                <w:szCs w:val="28"/>
              </w:rPr>
              <w:t xml:space="preserve"> выявлено</w:t>
            </w:r>
          </w:p>
        </w:tc>
      </w:tr>
      <w:tr w:rsidR="00142196" w:rsidTr="00F363F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организации личных приёмов граждан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Наличие / отсутствие утверждённого графика приёма граждан главой поселения.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Наличие / отсутствие утверждённого графика приёма граждан заместителями главы поселения.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Наличие / отсутствие информации о порядке личного приёма в доступном для обозрения месте, опубликование в СМИ, размещение на сайте.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Регулярность и цикличность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личных приёмов.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Наличие / отсутствие жалоб граждан на отказ в приёме.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Наличие / отсутствие системы проведения выездных приёмов граждан в малых населённых пунктах.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Регистрация устных обращений: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журнальном варианте,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электронном виде.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Наличие / отсутствие оформленных материалов с личного приёма: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карточки,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поручения по устным обращениям,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исполнителей по итогам рассмотрения обращений,- резолюции по снятию с контроля и т.д.</w:t>
            </w:r>
          </w:p>
          <w:p w:rsidR="00142196" w:rsidRDefault="0014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Число проведённых личных приёмов (количество зарегистрированных обращений).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F9" w:rsidRDefault="00F363F9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</w:t>
            </w:r>
          </w:p>
          <w:p w:rsidR="00F363F9" w:rsidRDefault="00F363F9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54" w:rsidRDefault="00290854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54" w:rsidRDefault="00290854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54" w:rsidRDefault="00290854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Приемные дни а</w:t>
            </w:r>
            <w:r w:rsidR="00231CBE">
              <w:rPr>
                <w:rFonts w:ascii="Times New Roman" w:hAnsi="Times New Roman" w:cs="Times New Roman"/>
                <w:sz w:val="28"/>
                <w:szCs w:val="28"/>
              </w:rPr>
              <w:t>дминистрации: вторник, четверг</w:t>
            </w:r>
            <w:r w:rsidR="007F70E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утверждены Правилами внутреннего распорядка </w:t>
            </w:r>
          </w:p>
          <w:p w:rsidR="00142196" w:rsidRDefault="00142196" w:rsidP="001E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290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7F70EC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1E05D1" w:rsidRDefault="001E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5D1" w:rsidRDefault="001E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5D1" w:rsidRDefault="001E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0EC" w:rsidRDefault="007F70EC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Графики приема размещены во всех местах массового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пребывания граждан и на сайте</w:t>
            </w:r>
          </w:p>
          <w:p w:rsidR="001E05D1" w:rsidRDefault="001E0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0EC" w:rsidRDefault="007F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0EC" w:rsidRDefault="007F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54" w:rsidRDefault="00290854" w:rsidP="00290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2021 год жалоб не поступало.</w:t>
            </w:r>
          </w:p>
          <w:p w:rsidR="007F70EC" w:rsidRDefault="007F70EC" w:rsidP="00290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0EC" w:rsidRDefault="007F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ведется строго с соответствии с графиком</w:t>
            </w:r>
            <w:proofErr w:type="gramEnd"/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0EC" w:rsidRDefault="007F70EC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0EC" w:rsidRDefault="00290854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7F70EC" w:rsidRDefault="007F70EC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290854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материалы оформлены в 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требованиями</w:t>
            </w:r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290854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42196" w:rsidTr="00F363F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управленческих решений на основе поступающи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обращений, обеспечение открытости и доступности информации.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Наличие / отсутствие аналитических, информационно-справочных материалов по письменным и устным обращениям граждан, поступившим в исполнительный орган местного самоуправления муниципального образования;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 наличии – периодичность представления информаций руководству.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Использование вопросов и проблем, поднимаемых населением в обращениях, при разработке целевых программ, управленческих решений в социально-экономической сфере, сфере защиты прав и законных интересов граждан;</w:t>
            </w:r>
          </w:p>
          <w:p w:rsidR="00290854" w:rsidRDefault="00290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54" w:rsidRDefault="00290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54" w:rsidRDefault="00290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наличии – указать конкретное наименование программы, закона и т.д.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Наличие / отсутствие публикации в СМИ, в сети Интернет.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96" w:rsidRDefault="00CB335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Имеется, информация</w:t>
            </w:r>
            <w:r w:rsidR="00841EBB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на сайте.</w:t>
            </w:r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месяц</w:t>
            </w:r>
          </w:p>
          <w:p w:rsidR="00142196" w:rsidRDefault="00142196" w:rsidP="007F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84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обращений граждан</w:t>
            </w:r>
            <w:r w:rsidR="00841EBB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построена многофункциональная спортивная площадка,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принята программа  по уличному</w:t>
            </w:r>
            <w:r w:rsidR="001E05D1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освещению, по ремонту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05D1">
              <w:rPr>
                <w:rFonts w:ascii="Times New Roman" w:hAnsi="Times New Roman" w:cs="Times New Roman"/>
                <w:sz w:val="28"/>
                <w:szCs w:val="28"/>
              </w:rPr>
              <w:t xml:space="preserve"> отлову бродячих собак</w:t>
            </w:r>
            <w:r w:rsidR="00841E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по проведению ярмарки «выходного </w:t>
            </w:r>
            <w:r w:rsidR="00841EBB">
              <w:rPr>
                <w:rFonts w:ascii="Times New Roman" w:hAnsi="Times New Roman" w:cs="Times New Roman"/>
                <w:sz w:val="28"/>
                <w:szCs w:val="28"/>
              </w:rPr>
              <w:t xml:space="preserve">дня», организован оптовый рынок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</w:t>
            </w:r>
            <w:r w:rsidR="00841EB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подготовлена проектно-сметная документация на </w:t>
            </w:r>
            <w:proofErr w:type="spellStart"/>
            <w:r w:rsidR="00841EBB">
              <w:rPr>
                <w:rFonts w:ascii="Times New Roman" w:hAnsi="Times New Roman" w:cs="Times New Roman"/>
                <w:sz w:val="28"/>
                <w:szCs w:val="28"/>
              </w:rPr>
              <w:t>закольцовку</w:t>
            </w:r>
            <w:proofErr w:type="spellEnd"/>
            <w:r w:rsidR="00841EBB"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газопровода по улице Береговой и обустройство обводного канала для паводковых вод.</w:t>
            </w:r>
          </w:p>
          <w:p w:rsidR="00142196" w:rsidRDefault="00142196" w:rsidP="0084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BB" w:rsidRDefault="001E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EBB">
              <w:rPr>
                <w:rFonts w:ascii="Times New Roman" w:hAnsi="Times New Roman" w:cs="Times New Roman"/>
                <w:sz w:val="28"/>
                <w:szCs w:val="28"/>
              </w:rPr>
              <w:t>Целевая программа «</w:t>
            </w:r>
            <w:r w:rsidR="00E37655">
              <w:rPr>
                <w:rFonts w:ascii="Times New Roman" w:hAnsi="Times New Roman" w:cs="Times New Roman"/>
                <w:sz w:val="28"/>
                <w:szCs w:val="28"/>
              </w:rPr>
              <w:t>Капитальный р</w:t>
            </w:r>
            <w:r w:rsidR="00841EBB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 w:rsidR="00E3765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автомобиль</w:t>
            </w:r>
            <w:r w:rsidR="00E41039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E37655">
              <w:rPr>
                <w:rFonts w:ascii="Times New Roman" w:hAnsi="Times New Roman" w:cs="Times New Roman"/>
                <w:sz w:val="28"/>
                <w:szCs w:val="28"/>
              </w:rPr>
              <w:t>х дорог  общего пользования местного значения»</w:t>
            </w:r>
          </w:p>
          <w:p w:rsidR="00841EBB" w:rsidRDefault="00841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E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статистические данные рассмотрения обращений размещается на сайте.</w:t>
            </w:r>
          </w:p>
        </w:tc>
      </w:tr>
      <w:tr w:rsidR="00142196" w:rsidTr="00F363F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деятельности современных технологий и передового опыта по организации работы с обращениями граждан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Использование средств электронного документооборота при регистрации обращений граждан и учёте результатов их рассмотрения.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Наличие / отсутствие на интернет-сайте информации о порядке обращений в орган местного самоуправления, нормативных правовых актов по данному вопросу, графиков приёма должностных лиц, статистической и аналитической информации по обращениям, ответов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часто задаваемые вопросы и др.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Наличие / отсутствие активных форм взаимодействия с населением: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тематических, «прямых» телефонных линий,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интернет-конференций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т.д.;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проведённых телефонных линий (других активных форм);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регистрация поступивших по телефонным линиям обращений.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96" w:rsidRDefault="00E37655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 АРМ ЕС ОГ</w:t>
            </w: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приемах граждан размещена в сети Интернет</w:t>
            </w: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E37655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2021 г. поступило 4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по «горячей линии»</w:t>
            </w:r>
          </w:p>
          <w:p w:rsidR="00142196" w:rsidRDefault="0014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655" w:rsidRDefault="00E37655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655" w:rsidRDefault="00E37655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37655" w:rsidRDefault="00E37655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2196" w:rsidTr="00F363F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информирования в СМИ населения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Размещение информации о количестве, тематике обращений граждан, результатах их рассмотрения и принятых по ним мерах; результатов выездных приёмов граждан; сходов, собраний, встреч: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 печатных СМИ;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электронных СМИ;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теле- и радио- эфирах;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Размещение информационно-статистических обзоров обращений граждан и принятых по ним мер в сети Интернет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2E1C31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42196" w:rsidRDefault="00142196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42196" w:rsidRDefault="00142196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2196" w:rsidRDefault="00142196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2196" w:rsidTr="00F363F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организации хранения дел по исполненным обращениям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Наличие / отсутствие архива по исполненным обращениям граждан.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Соблюдение требований делопроизводства при формировании и хранении дел.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Соблюдение требований по хранению документов по рассмотрению обращений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лет, уничтожение в установленном порядке с составлением акта (по истечении 5 лет).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96" w:rsidRDefault="00142196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Ведется архив по исполнению обращений</w:t>
            </w:r>
          </w:p>
          <w:p w:rsidR="00E37655" w:rsidRDefault="00E37655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655" w:rsidRDefault="00E37655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 соблюдается</w:t>
            </w:r>
          </w:p>
          <w:p w:rsidR="00E37655" w:rsidRDefault="00E37655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655" w:rsidRDefault="00E37655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 по хранению документов  исполняются</w:t>
            </w:r>
          </w:p>
          <w:p w:rsidR="00142196" w:rsidRDefault="00142196" w:rsidP="00E37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196" w:rsidTr="00F363F9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мониторинга работы с обращениями граждан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Общее количество обращений за отчётный период (в сравнении с аналогичным периодом года).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Наличие / отсутствие аналитических данных по показателям: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Увеличение/уменьшение количества обращений: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основной тематики, в том числе темы «законность и правопорядок»,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вышестоящих федеральных и краевых органов власти,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коллективных обращений (доля от общего числа),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повторных обращений,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числу положительно решённых обращений.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Наличие / отсутствие судебных решений, связанных с нарушением права граждан, установленного законом №59-ФЗ.</w:t>
            </w:r>
          </w:p>
          <w:p w:rsidR="00142196" w:rsidRDefault="0014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Наличие / отсутствие примеров волокиты при рассмотрении обращений (обращения с длительным периодом рассмотрения).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39" w:rsidRDefault="00E41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E05D1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C47B4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142196" w:rsidRDefault="00E41039" w:rsidP="00F5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- </w:t>
            </w:r>
            <w:r w:rsidR="00C47B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2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C47B4D" w:rsidP="00E41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</w:p>
          <w:p w:rsidR="00E41039" w:rsidRDefault="00E41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E05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C47B4D" w:rsidP="00E41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 обращений 7</w:t>
            </w:r>
            <w:r w:rsidR="001421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1039" w:rsidRDefault="00E41039" w:rsidP="00E41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E41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 нет</w:t>
            </w:r>
          </w:p>
          <w:p w:rsidR="00142196" w:rsidRDefault="00C47B4D" w:rsidP="00E41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E41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196" w:rsidRDefault="00142196" w:rsidP="00C47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26FF2" w:rsidRDefault="00226FF2" w:rsidP="0014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42196" w:rsidRDefault="00226FF2" w:rsidP="00142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21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42196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3668D" w:rsidRPr="00384D05" w:rsidRDefault="00226FF2" w:rsidP="00384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2196">
        <w:rPr>
          <w:rFonts w:ascii="Times New Roman" w:hAnsi="Times New Roman" w:cs="Times New Roman"/>
          <w:sz w:val="28"/>
          <w:szCs w:val="28"/>
        </w:rPr>
        <w:t>поселения</w:t>
      </w:r>
      <w:r w:rsidRPr="00226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                      </w:t>
      </w:r>
      <w:r w:rsidR="00384D05">
        <w:rPr>
          <w:rFonts w:ascii="Times New Roman" w:hAnsi="Times New Roman" w:cs="Times New Roman"/>
          <w:sz w:val="28"/>
          <w:szCs w:val="28"/>
        </w:rPr>
        <w:t xml:space="preserve">П.К. </w:t>
      </w:r>
      <w:proofErr w:type="spellStart"/>
      <w:r w:rsidR="00384D05"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sectPr w:rsidR="00C3668D" w:rsidRPr="00384D05" w:rsidSect="00CA2A81">
      <w:pgSz w:w="16838" w:h="11906" w:orient="landscape"/>
      <w:pgMar w:top="1701" w:right="1134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196"/>
    <w:rsid w:val="000222EB"/>
    <w:rsid w:val="00142196"/>
    <w:rsid w:val="001477F6"/>
    <w:rsid w:val="00164FE3"/>
    <w:rsid w:val="001E05D1"/>
    <w:rsid w:val="00210630"/>
    <w:rsid w:val="00226FF2"/>
    <w:rsid w:val="00231CBE"/>
    <w:rsid w:val="00290854"/>
    <w:rsid w:val="002E1C31"/>
    <w:rsid w:val="00304574"/>
    <w:rsid w:val="00384D05"/>
    <w:rsid w:val="00632E4B"/>
    <w:rsid w:val="00652365"/>
    <w:rsid w:val="007102C8"/>
    <w:rsid w:val="007B26AC"/>
    <w:rsid w:val="007B5879"/>
    <w:rsid w:val="007F70EC"/>
    <w:rsid w:val="00841EBB"/>
    <w:rsid w:val="00856A5B"/>
    <w:rsid w:val="00B22121"/>
    <w:rsid w:val="00C3668D"/>
    <w:rsid w:val="00C47B4D"/>
    <w:rsid w:val="00CA2A81"/>
    <w:rsid w:val="00CB3356"/>
    <w:rsid w:val="00CF5C48"/>
    <w:rsid w:val="00D158EE"/>
    <w:rsid w:val="00E37655"/>
    <w:rsid w:val="00E41039"/>
    <w:rsid w:val="00F363F9"/>
    <w:rsid w:val="00F521E1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3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222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53F5-F395-47A4-963B-F9E0B8C2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2022-02-16T11:28:00Z</cp:lastPrinted>
  <dcterms:created xsi:type="dcterms:W3CDTF">2021-07-14T06:04:00Z</dcterms:created>
  <dcterms:modified xsi:type="dcterms:W3CDTF">2022-02-22T08:23:00Z</dcterms:modified>
</cp:coreProperties>
</file>