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51" w:rsidRDefault="00C26603" w:rsidP="003C66A7">
      <w:pPr>
        <w:jc w:val="center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;mso-position-horizontal-relative:char;mso-position-vertical-relative:line">
            <v:imagedata r:id="rId7" o:title=""/>
          </v:shape>
        </w:pict>
      </w:r>
    </w:p>
    <w:p w:rsidR="00884E51" w:rsidRPr="00D12D26" w:rsidRDefault="00884E51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884E51" w:rsidRPr="00D12D26" w:rsidRDefault="00884E51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884E51" w:rsidRPr="00D12D26" w:rsidRDefault="00884E51" w:rsidP="003C66A7">
      <w:pPr>
        <w:jc w:val="center"/>
        <w:rPr>
          <w:b/>
          <w:bCs/>
          <w:sz w:val="28"/>
          <w:szCs w:val="28"/>
        </w:rPr>
      </w:pPr>
    </w:p>
    <w:p w:rsidR="00884E51" w:rsidRPr="00597A46" w:rsidRDefault="00884E51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</w:t>
      </w:r>
      <w:r w:rsidR="00E62D4E">
        <w:rPr>
          <w:b/>
          <w:bCs/>
          <w:sz w:val="28"/>
          <w:szCs w:val="28"/>
        </w:rPr>
        <w:t xml:space="preserve"> </w:t>
      </w:r>
      <w:r w:rsidRPr="00AB2AF7">
        <w:rPr>
          <w:b/>
          <w:bCs/>
          <w:sz w:val="28"/>
          <w:szCs w:val="28"/>
        </w:rPr>
        <w:t xml:space="preserve"> </w:t>
      </w:r>
      <w:r w:rsidR="00E62D4E">
        <w:rPr>
          <w:b/>
          <w:bCs/>
          <w:sz w:val="28"/>
          <w:szCs w:val="28"/>
        </w:rPr>
        <w:t>РЕШЕНИЯ</w:t>
      </w:r>
      <w:r w:rsidR="007631E5">
        <w:rPr>
          <w:b/>
          <w:bCs/>
          <w:sz w:val="28"/>
          <w:szCs w:val="28"/>
        </w:rPr>
        <w:t>Е</w:t>
      </w:r>
      <w:r w:rsidRPr="00D12D26">
        <w:rPr>
          <w:b/>
          <w:bCs/>
          <w:sz w:val="28"/>
          <w:szCs w:val="28"/>
        </w:rPr>
        <w:t xml:space="preserve"> №</w:t>
      </w:r>
      <w:r w:rsidR="00092A86">
        <w:rPr>
          <w:b/>
          <w:bCs/>
          <w:sz w:val="28"/>
          <w:szCs w:val="28"/>
        </w:rPr>
        <w:t xml:space="preserve"> </w:t>
      </w:r>
      <w:r w:rsidR="004744CF">
        <w:rPr>
          <w:b/>
          <w:bCs/>
          <w:sz w:val="28"/>
          <w:szCs w:val="28"/>
        </w:rPr>
        <w:t>285</w:t>
      </w:r>
      <w:r>
        <w:rPr>
          <w:b/>
          <w:bCs/>
          <w:sz w:val="28"/>
          <w:szCs w:val="28"/>
        </w:rPr>
        <w:t xml:space="preserve"> </w:t>
      </w:r>
    </w:p>
    <w:p w:rsidR="00884E51" w:rsidRPr="00D12D26" w:rsidRDefault="00884E51" w:rsidP="003C66A7">
      <w:pPr>
        <w:jc w:val="center"/>
        <w:rPr>
          <w:b/>
          <w:bCs/>
          <w:sz w:val="28"/>
          <w:szCs w:val="28"/>
        </w:rPr>
      </w:pPr>
    </w:p>
    <w:p w:rsidR="00884E51" w:rsidRPr="00BB5EE4" w:rsidRDefault="004744CF" w:rsidP="003C66A7">
      <w:pPr>
        <w:rPr>
          <w:sz w:val="28"/>
          <w:szCs w:val="28"/>
        </w:rPr>
      </w:pPr>
      <w:r>
        <w:rPr>
          <w:sz w:val="28"/>
          <w:szCs w:val="28"/>
          <w:lang w:val="en-US"/>
        </w:rPr>
        <w:t>LXXXVIII</w:t>
      </w:r>
      <w:r w:rsidRPr="004744CF">
        <w:rPr>
          <w:sz w:val="28"/>
          <w:szCs w:val="28"/>
        </w:rPr>
        <w:t xml:space="preserve"> </w:t>
      </w:r>
      <w:r w:rsidR="00884E51" w:rsidRPr="00D12D26">
        <w:rPr>
          <w:sz w:val="28"/>
          <w:szCs w:val="28"/>
        </w:rPr>
        <w:t xml:space="preserve">сессия    </w:t>
      </w:r>
      <w:r w:rsidR="00884E51" w:rsidRPr="0069696D">
        <w:rPr>
          <w:sz w:val="28"/>
          <w:szCs w:val="28"/>
        </w:rPr>
        <w:t xml:space="preserve"> </w:t>
      </w:r>
      <w:r w:rsidR="00884E51" w:rsidRPr="00D12D26">
        <w:rPr>
          <w:sz w:val="28"/>
          <w:szCs w:val="28"/>
        </w:rPr>
        <w:t xml:space="preserve">                    </w:t>
      </w:r>
      <w:r w:rsidR="00884E51">
        <w:rPr>
          <w:sz w:val="28"/>
          <w:szCs w:val="28"/>
        </w:rPr>
        <w:t xml:space="preserve">                 </w:t>
      </w:r>
      <w:r w:rsidR="00884E51" w:rsidRPr="00D12D26">
        <w:rPr>
          <w:sz w:val="28"/>
          <w:szCs w:val="28"/>
        </w:rPr>
        <w:t xml:space="preserve">       </w:t>
      </w:r>
      <w:r w:rsidR="00884E51">
        <w:rPr>
          <w:sz w:val="28"/>
          <w:szCs w:val="28"/>
        </w:rPr>
        <w:t xml:space="preserve">                       </w:t>
      </w:r>
      <w:r w:rsidR="00884E51" w:rsidRPr="00D12D26">
        <w:rPr>
          <w:sz w:val="28"/>
          <w:szCs w:val="28"/>
        </w:rPr>
        <w:t xml:space="preserve"> </w:t>
      </w:r>
      <w:r w:rsidR="00884E5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884E51">
        <w:rPr>
          <w:sz w:val="28"/>
          <w:szCs w:val="28"/>
          <w:lang w:val="en-US"/>
        </w:rPr>
        <w:t>I</w:t>
      </w:r>
      <w:r w:rsidR="00884E51">
        <w:rPr>
          <w:sz w:val="28"/>
          <w:szCs w:val="28"/>
        </w:rPr>
        <w:t>II созыва</w:t>
      </w:r>
    </w:p>
    <w:p w:rsidR="00884E51" w:rsidRPr="00D12D26" w:rsidRDefault="004744CF" w:rsidP="003C66A7">
      <w:pPr>
        <w:rPr>
          <w:sz w:val="28"/>
          <w:szCs w:val="28"/>
        </w:rPr>
      </w:pPr>
      <w:r>
        <w:rPr>
          <w:sz w:val="28"/>
          <w:szCs w:val="28"/>
        </w:rPr>
        <w:t>от 20.12.2018 года</w:t>
      </w:r>
      <w:r w:rsidR="00884E51">
        <w:rPr>
          <w:sz w:val="28"/>
          <w:szCs w:val="28"/>
        </w:rPr>
        <w:t xml:space="preserve"> </w:t>
      </w:r>
      <w:r w:rsidR="00092A86">
        <w:rPr>
          <w:sz w:val="28"/>
          <w:szCs w:val="28"/>
        </w:rPr>
        <w:t xml:space="preserve">          </w:t>
      </w:r>
      <w:r w:rsidR="00884E51">
        <w:rPr>
          <w:sz w:val="28"/>
          <w:szCs w:val="28"/>
        </w:rPr>
        <w:t xml:space="preserve">          </w:t>
      </w:r>
      <w:r w:rsidR="00884E51" w:rsidRPr="00D12D2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="00884E51" w:rsidRPr="00D12D26">
        <w:rPr>
          <w:sz w:val="28"/>
          <w:szCs w:val="28"/>
        </w:rPr>
        <w:t>станица Вышестеблиевская</w:t>
      </w:r>
    </w:p>
    <w:p w:rsidR="00884E51" w:rsidRPr="00026407" w:rsidRDefault="00884E51" w:rsidP="003C66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884E51" w:rsidRDefault="00884E51" w:rsidP="003C66A7">
      <w:pPr>
        <w:tabs>
          <w:tab w:val="left" w:pos="1418"/>
        </w:tabs>
        <w:jc w:val="both"/>
        <w:rPr>
          <w:sz w:val="28"/>
          <w:szCs w:val="28"/>
        </w:rPr>
      </w:pPr>
    </w:p>
    <w:p w:rsidR="009A67F8" w:rsidRDefault="009A67F8" w:rsidP="009A6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полномочий на определение </w:t>
      </w:r>
    </w:p>
    <w:p w:rsidR="009A67F8" w:rsidRDefault="009A67F8" w:rsidP="009A6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поставщиков (подрядчиков, исполнителей) при осуществлении конкурентных способов закупок товаров, работ, услуг </w:t>
      </w:r>
    </w:p>
    <w:p w:rsidR="009A67F8" w:rsidRDefault="009A67F8" w:rsidP="009A6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обеспечения муниципальных нужд </w:t>
      </w:r>
    </w:p>
    <w:p w:rsidR="009A67F8" w:rsidRDefault="009A67F8" w:rsidP="009A6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Вышестеблиевского сельского поселения Темрюкского района</w:t>
      </w:r>
    </w:p>
    <w:p w:rsidR="009A67F8" w:rsidRDefault="009A67F8" w:rsidP="007631E5">
      <w:pPr>
        <w:rPr>
          <w:sz w:val="28"/>
          <w:szCs w:val="28"/>
        </w:rPr>
      </w:pPr>
    </w:p>
    <w:p w:rsidR="009A67F8" w:rsidRDefault="009A67F8" w:rsidP="009A67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частью 4 статьи 15 Федерального закона  от 6 октября 2003 года № 131-ФЗ «Об общих принципах организации местного самоуправления в Российской Федерации», частью 9 статьи 26 Федерального закона от 5 апреля 2013 года № 44-ФЗ «О контрактной системе в сфере закупок товаров, работ, услуг для обеспечения государственных и муниципальных нужд», распоряжением главы администрации (губернатора) Краснодарского края от 17 мая 2018 года № 122-р «О мерах по совершенствованию системы закупок в Краснодарском крае», </w:t>
      </w:r>
      <w:r w:rsidR="00A3540A" w:rsidRPr="00A3540A">
        <w:rPr>
          <w:sz w:val="28"/>
          <w:szCs w:val="28"/>
        </w:rPr>
        <w:t xml:space="preserve">Уставом </w:t>
      </w:r>
      <w:r w:rsidR="00A3540A">
        <w:rPr>
          <w:sz w:val="28"/>
          <w:szCs w:val="28"/>
        </w:rPr>
        <w:t>Вышестеблиевского сельского</w:t>
      </w:r>
      <w:r>
        <w:rPr>
          <w:sz w:val="28"/>
          <w:szCs w:val="28"/>
        </w:rPr>
        <w:t xml:space="preserve"> </w:t>
      </w:r>
      <w:r w:rsidR="00A3540A">
        <w:rPr>
          <w:sz w:val="28"/>
          <w:szCs w:val="28"/>
        </w:rPr>
        <w:t>поселения  Темрюкского района</w:t>
      </w:r>
      <w:r>
        <w:rPr>
          <w:sz w:val="28"/>
          <w:szCs w:val="28"/>
        </w:rPr>
        <w:t xml:space="preserve"> р е ш и л:</w:t>
      </w:r>
    </w:p>
    <w:p w:rsidR="009A67F8" w:rsidRDefault="009A67F8" w:rsidP="00FC6B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Передать администрации муниципального образования Темрюкский район полномочия на определение поставщиков (подрядчиков, исполнителей) при осуществлении конкурентных способов закупок товаров, работ, услуг для обеспечения муниципальных нужд </w:t>
      </w:r>
      <w:r w:rsidR="00A3540A">
        <w:rPr>
          <w:sz w:val="28"/>
          <w:szCs w:val="28"/>
        </w:rPr>
        <w:t>Вышестеблиевского сельского</w:t>
      </w:r>
      <w:r>
        <w:rPr>
          <w:sz w:val="28"/>
          <w:szCs w:val="28"/>
        </w:rPr>
        <w:t xml:space="preserve"> поселения Темрюкского района с  1 января 2019 года сроком на пять лет.</w:t>
      </w:r>
    </w:p>
    <w:p w:rsidR="009A67F8" w:rsidRDefault="00FC6B49" w:rsidP="009A67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9A67F8">
        <w:rPr>
          <w:sz w:val="28"/>
          <w:szCs w:val="28"/>
        </w:rPr>
        <w:t xml:space="preserve">. Уполномочить главу </w:t>
      </w:r>
      <w:r w:rsidR="00A3540A">
        <w:rPr>
          <w:sz w:val="28"/>
          <w:szCs w:val="28"/>
        </w:rPr>
        <w:t xml:space="preserve">Вышестеблиевского сельского </w:t>
      </w:r>
      <w:r w:rsidR="009A67F8">
        <w:rPr>
          <w:sz w:val="28"/>
          <w:szCs w:val="28"/>
        </w:rPr>
        <w:t xml:space="preserve"> поселения Темрюкского района </w:t>
      </w:r>
      <w:r w:rsidR="00A3540A">
        <w:rPr>
          <w:sz w:val="28"/>
          <w:szCs w:val="28"/>
        </w:rPr>
        <w:t>Хаджиди Пантелея Константиновича</w:t>
      </w:r>
      <w:r w:rsidR="009A67F8">
        <w:rPr>
          <w:sz w:val="28"/>
          <w:szCs w:val="28"/>
        </w:rPr>
        <w:t xml:space="preserve"> подписать соглашение о  передаче полномочий на определение поставщиков (подрядчиков, исполнителей) при осуществлении конкурентных способов закупок товаров, работ, услуг для обеспечения муниципальных нужд </w:t>
      </w:r>
      <w:r w:rsidR="00A3540A">
        <w:rPr>
          <w:sz w:val="28"/>
          <w:szCs w:val="28"/>
        </w:rPr>
        <w:t xml:space="preserve">Вышестеблиевского сельского </w:t>
      </w:r>
      <w:r w:rsidR="009A67F8">
        <w:rPr>
          <w:sz w:val="28"/>
          <w:szCs w:val="28"/>
        </w:rPr>
        <w:t>поселения Темрюкского района.</w:t>
      </w:r>
    </w:p>
    <w:p w:rsidR="009A67F8" w:rsidRDefault="00FC6B49" w:rsidP="00E21E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A67F8">
        <w:rPr>
          <w:sz w:val="28"/>
          <w:szCs w:val="28"/>
        </w:rPr>
        <w:t xml:space="preserve">. Контроль за исполнением  </w:t>
      </w:r>
      <w:r>
        <w:rPr>
          <w:sz w:val="28"/>
          <w:szCs w:val="28"/>
        </w:rPr>
        <w:t>настоящего решения возложить на  начальника финансового отдела администрации Вышестеблиевского сельского поселения Темрюкского района  Е.Ю.Пивень и постоянную комиссию Совета Вышестеблиевского сельского поселения Темрюкского района по вопросам экономики, бюджета, финансов, налогов и распоряжению муниципальной собственностью (И.И.Пелипенко).</w:t>
      </w:r>
    </w:p>
    <w:p w:rsidR="00E62D4E" w:rsidRPr="00E62D4E" w:rsidRDefault="00FC6B49" w:rsidP="006F605F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4</w:t>
      </w:r>
      <w:r w:rsidR="006F605F">
        <w:rPr>
          <w:iCs/>
          <w:sz w:val="28"/>
          <w:szCs w:val="28"/>
        </w:rPr>
        <w:t xml:space="preserve">. </w:t>
      </w:r>
      <w:r w:rsidR="007631E5">
        <w:rPr>
          <w:sz w:val="28"/>
          <w:szCs w:val="28"/>
        </w:rPr>
        <w:t xml:space="preserve">Опубликовать </w:t>
      </w:r>
      <w:r w:rsidR="00E62D4E">
        <w:rPr>
          <w:sz w:val="28"/>
          <w:szCs w:val="28"/>
        </w:rPr>
        <w:t xml:space="preserve"> решение </w:t>
      </w:r>
      <w:r w:rsidR="006F605F">
        <w:rPr>
          <w:sz w:val="28"/>
          <w:szCs w:val="28"/>
        </w:rPr>
        <w:t>«</w:t>
      </w:r>
      <w:r w:rsidR="006F605F" w:rsidRPr="006F605F">
        <w:rPr>
          <w:sz w:val="28"/>
          <w:szCs w:val="28"/>
        </w:rPr>
        <w:t>О пер</w:t>
      </w:r>
      <w:r w:rsidR="006F605F">
        <w:rPr>
          <w:sz w:val="28"/>
          <w:szCs w:val="28"/>
        </w:rPr>
        <w:t xml:space="preserve">едаче полномочий на определение </w:t>
      </w:r>
      <w:r w:rsidR="006F605F" w:rsidRPr="006F605F">
        <w:rPr>
          <w:sz w:val="28"/>
          <w:szCs w:val="28"/>
        </w:rPr>
        <w:t>поставщиков (подрядчиков, исполнителей) при осуществлении конкурентных способов закупок товаров, работ, услуг для обеспечения муниципальных нужд Вышестеблиевского сельского поселения Темрюкского района</w:t>
      </w:r>
      <w:r w:rsidR="006F605F">
        <w:rPr>
          <w:sz w:val="28"/>
          <w:szCs w:val="28"/>
        </w:rPr>
        <w:t xml:space="preserve">» </w:t>
      </w:r>
      <w:r w:rsidR="00E62D4E">
        <w:rPr>
          <w:sz w:val="28"/>
          <w:szCs w:val="28"/>
        </w:rPr>
        <w:t>в газете «Тамань» и разместить на официальном сайте Совета Вышестеблиевского сельского поселения Темрюкского района в информационно-телекоммуникационной сети «Интернет»</w:t>
      </w:r>
    </w:p>
    <w:p w:rsidR="006F605F" w:rsidRDefault="003E2139" w:rsidP="006F6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4E51" w:rsidRPr="00E35622">
        <w:rPr>
          <w:sz w:val="28"/>
          <w:szCs w:val="28"/>
        </w:rPr>
        <w:t>.</w:t>
      </w:r>
      <w:r w:rsidR="006F605F">
        <w:rPr>
          <w:sz w:val="28"/>
          <w:szCs w:val="28"/>
        </w:rPr>
        <w:t xml:space="preserve"> Настоящее решение вступает в силу после его официального опубликования, но не ранее 1 января 2019 года.</w:t>
      </w:r>
    </w:p>
    <w:p w:rsidR="00884E51" w:rsidRDefault="00265510" w:rsidP="00265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84E51" w:rsidRDefault="00884E51" w:rsidP="003C66A7">
      <w:pPr>
        <w:tabs>
          <w:tab w:val="left" w:pos="1418"/>
        </w:tabs>
        <w:jc w:val="both"/>
        <w:rPr>
          <w:sz w:val="28"/>
          <w:szCs w:val="28"/>
        </w:rPr>
      </w:pPr>
    </w:p>
    <w:p w:rsidR="00884E51" w:rsidRPr="00E04F73" w:rsidRDefault="00884E51" w:rsidP="003C66A7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884E51" w:rsidRPr="000428F4">
        <w:tc>
          <w:tcPr>
            <w:tcW w:w="5211" w:type="dxa"/>
          </w:tcPr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Вышестеблиевского </w:t>
            </w:r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884E51" w:rsidRDefault="00884E51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________________ П.К. Хаджиди</w:t>
            </w:r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884E51" w:rsidRPr="000428F4" w:rsidRDefault="00092A86" w:rsidP="00E62D4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92A86">
              <w:rPr>
                <w:sz w:val="28"/>
                <w:szCs w:val="28"/>
              </w:rPr>
              <w:t xml:space="preserve"> </w:t>
            </w:r>
            <w:r w:rsidR="0001468A">
              <w:rPr>
                <w:sz w:val="28"/>
                <w:szCs w:val="28"/>
              </w:rPr>
              <w:t>20» декабря</w:t>
            </w:r>
            <w:r w:rsidR="00884E51">
              <w:rPr>
                <w:sz w:val="28"/>
                <w:szCs w:val="28"/>
              </w:rPr>
              <w:t xml:space="preserve">  </w:t>
            </w:r>
            <w:r w:rsidR="007631E5">
              <w:rPr>
                <w:sz w:val="28"/>
                <w:szCs w:val="28"/>
              </w:rPr>
              <w:t>20</w:t>
            </w:r>
            <w:r w:rsidR="0001468A">
              <w:rPr>
                <w:sz w:val="28"/>
                <w:szCs w:val="28"/>
              </w:rPr>
              <w:t xml:space="preserve">18 </w:t>
            </w:r>
            <w:r w:rsidR="00884E51" w:rsidRPr="000428F4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4536" w:type="dxa"/>
          </w:tcPr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Вышестеблиевского сельского </w:t>
            </w:r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884E51" w:rsidRDefault="00884E51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 И.И. Пелипенко</w:t>
            </w:r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</w:p>
          <w:p w:rsidR="00884E51" w:rsidRPr="000428F4" w:rsidRDefault="00092A86" w:rsidP="00E62D4E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01468A">
              <w:rPr>
                <w:sz w:val="28"/>
                <w:szCs w:val="28"/>
              </w:rPr>
              <w:t>20 » декабря</w:t>
            </w:r>
            <w:r w:rsidR="00884E51">
              <w:rPr>
                <w:sz w:val="28"/>
                <w:szCs w:val="28"/>
              </w:rPr>
              <w:t xml:space="preserve"> </w:t>
            </w:r>
            <w:r w:rsidR="0001468A">
              <w:rPr>
                <w:sz w:val="28"/>
                <w:szCs w:val="28"/>
              </w:rPr>
              <w:t>2018</w:t>
            </w:r>
            <w:r w:rsidR="00884E51" w:rsidRPr="000428F4">
              <w:rPr>
                <w:sz w:val="28"/>
                <w:szCs w:val="28"/>
              </w:rPr>
              <w:t xml:space="preserve"> года</w:t>
            </w:r>
            <w:r w:rsidR="00884E51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884E51" w:rsidRDefault="00884E51" w:rsidP="003C66A7">
      <w:pPr>
        <w:pStyle w:val="21"/>
        <w:tabs>
          <w:tab w:val="left" w:pos="720"/>
        </w:tabs>
        <w:jc w:val="both"/>
      </w:pPr>
    </w:p>
    <w:p w:rsidR="00884E51" w:rsidRDefault="00380C29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Проект внесен: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 xml:space="preserve">Глава Вышестеблиевского 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сельского поселения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Темрюкского района                                                                    П.К.Хаджиди</w:t>
      </w:r>
    </w:p>
    <w:p w:rsidR="000757C8" w:rsidRDefault="000757C8" w:rsidP="000757C8">
      <w:pPr>
        <w:jc w:val="both"/>
        <w:rPr>
          <w:sz w:val="16"/>
          <w:szCs w:val="16"/>
        </w:rPr>
      </w:pPr>
    </w:p>
    <w:p w:rsidR="000757C8" w:rsidRDefault="000757C8" w:rsidP="000757C8">
      <w:pPr>
        <w:jc w:val="both"/>
        <w:rPr>
          <w:sz w:val="16"/>
          <w:szCs w:val="16"/>
        </w:rPr>
      </w:pPr>
    </w:p>
    <w:p w:rsidR="000757C8" w:rsidRDefault="000757C8" w:rsidP="000757C8">
      <w:pPr>
        <w:jc w:val="both"/>
        <w:rPr>
          <w:sz w:val="16"/>
          <w:szCs w:val="16"/>
        </w:rPr>
      </w:pPr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Проект подготовлен:</w:t>
      </w:r>
    </w:p>
    <w:p w:rsidR="000757C8" w:rsidRPr="00574196" w:rsidRDefault="00E62D4E" w:rsidP="000757C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администрации Вышестеблиевского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 xml:space="preserve">сельского поселения 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 xml:space="preserve"> </w:t>
      </w:r>
      <w:r w:rsidRPr="0057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r w:rsidR="00073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Е.Ю. Пивень</w:t>
      </w:r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757C8" w:rsidRPr="00574196" w:rsidRDefault="000757C8" w:rsidP="000757C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Эксперт по юридическим вопросам                                            </w:t>
      </w:r>
      <w:r w:rsidR="005D3895">
        <w:rPr>
          <w:sz w:val="28"/>
          <w:szCs w:val="28"/>
        </w:rPr>
        <w:t xml:space="preserve">  </w:t>
      </w:r>
      <w:r w:rsidR="00E62D4E">
        <w:rPr>
          <w:sz w:val="28"/>
          <w:szCs w:val="28"/>
        </w:rPr>
        <w:t>Е.Е.Черненко</w:t>
      </w:r>
    </w:p>
    <w:p w:rsidR="00380C29" w:rsidRDefault="00380C29" w:rsidP="0016598B">
      <w:pPr>
        <w:jc w:val="both"/>
        <w:rPr>
          <w:sz w:val="28"/>
          <w:szCs w:val="28"/>
        </w:rPr>
      </w:pPr>
    </w:p>
    <w:p w:rsidR="00884E51" w:rsidRDefault="00884E51" w:rsidP="0016598B">
      <w:pPr>
        <w:jc w:val="both"/>
        <w:rPr>
          <w:sz w:val="28"/>
          <w:szCs w:val="28"/>
        </w:rPr>
      </w:pPr>
    </w:p>
    <w:sectPr w:rsidR="00884E51" w:rsidSect="0072216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EC" w:rsidRDefault="002F34EC" w:rsidP="00C8362F">
      <w:r>
        <w:separator/>
      </w:r>
    </w:p>
  </w:endnote>
  <w:endnote w:type="continuationSeparator" w:id="1">
    <w:p w:rsidR="002F34EC" w:rsidRDefault="002F34EC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5F" w:rsidRDefault="00C26603">
    <w:pPr>
      <w:pStyle w:val="ab"/>
      <w:jc w:val="right"/>
    </w:pPr>
    <w:fldSimple w:instr=" PAGE   \* MERGEFORMAT ">
      <w:r w:rsidR="003E2139">
        <w:rPr>
          <w:noProof/>
        </w:rPr>
        <w:t>1</w:t>
      </w:r>
    </w:fldSimple>
  </w:p>
  <w:p w:rsidR="006F605F" w:rsidRDefault="006F60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EC" w:rsidRDefault="002F34EC" w:rsidP="00C8362F">
      <w:r>
        <w:separator/>
      </w:r>
    </w:p>
  </w:footnote>
  <w:footnote w:type="continuationSeparator" w:id="1">
    <w:p w:rsidR="002F34EC" w:rsidRDefault="002F34EC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cs="Times New Roman"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>
    <w:nsid w:val="7AD87195"/>
    <w:multiLevelType w:val="hybridMultilevel"/>
    <w:tmpl w:val="D69260CA"/>
    <w:lvl w:ilvl="0" w:tplc="E4A4F15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690"/>
    <w:rsid w:val="0001468A"/>
    <w:rsid w:val="00024919"/>
    <w:rsid w:val="00026407"/>
    <w:rsid w:val="00031B7B"/>
    <w:rsid w:val="00036F13"/>
    <w:rsid w:val="000428F4"/>
    <w:rsid w:val="000521AE"/>
    <w:rsid w:val="00064710"/>
    <w:rsid w:val="0006676C"/>
    <w:rsid w:val="000672CA"/>
    <w:rsid w:val="00070C09"/>
    <w:rsid w:val="000734DA"/>
    <w:rsid w:val="000757C8"/>
    <w:rsid w:val="00084177"/>
    <w:rsid w:val="00084C7C"/>
    <w:rsid w:val="00084E8A"/>
    <w:rsid w:val="00086AC3"/>
    <w:rsid w:val="00092A86"/>
    <w:rsid w:val="000B46B9"/>
    <w:rsid w:val="000B49D2"/>
    <w:rsid w:val="000C2234"/>
    <w:rsid w:val="000C627E"/>
    <w:rsid w:val="000C6BAE"/>
    <w:rsid w:val="000F63FD"/>
    <w:rsid w:val="00102419"/>
    <w:rsid w:val="00107A08"/>
    <w:rsid w:val="00107E2B"/>
    <w:rsid w:val="00132FAA"/>
    <w:rsid w:val="00134C10"/>
    <w:rsid w:val="00164A1B"/>
    <w:rsid w:val="0016598B"/>
    <w:rsid w:val="00166D0E"/>
    <w:rsid w:val="00167652"/>
    <w:rsid w:val="00172D61"/>
    <w:rsid w:val="0019170F"/>
    <w:rsid w:val="0019274E"/>
    <w:rsid w:val="001A25B1"/>
    <w:rsid w:val="001A4821"/>
    <w:rsid w:val="001A4BC4"/>
    <w:rsid w:val="001A5B49"/>
    <w:rsid w:val="001B00B1"/>
    <w:rsid w:val="001B41BE"/>
    <w:rsid w:val="001D485B"/>
    <w:rsid w:val="001E5429"/>
    <w:rsid w:val="001F2F6E"/>
    <w:rsid w:val="001F412D"/>
    <w:rsid w:val="00202915"/>
    <w:rsid w:val="00224028"/>
    <w:rsid w:val="00230039"/>
    <w:rsid w:val="002316BD"/>
    <w:rsid w:val="00232552"/>
    <w:rsid w:val="0025197C"/>
    <w:rsid w:val="00255847"/>
    <w:rsid w:val="00256DCD"/>
    <w:rsid w:val="002618C8"/>
    <w:rsid w:val="00265510"/>
    <w:rsid w:val="00285A29"/>
    <w:rsid w:val="002918A6"/>
    <w:rsid w:val="00295623"/>
    <w:rsid w:val="002A1650"/>
    <w:rsid w:val="002A7678"/>
    <w:rsid w:val="002B1133"/>
    <w:rsid w:val="002B7E94"/>
    <w:rsid w:val="002C7A43"/>
    <w:rsid w:val="002D606E"/>
    <w:rsid w:val="002E06F4"/>
    <w:rsid w:val="002E7324"/>
    <w:rsid w:val="002E77E6"/>
    <w:rsid w:val="002E7F6C"/>
    <w:rsid w:val="002F34EC"/>
    <w:rsid w:val="002F5E99"/>
    <w:rsid w:val="002F6398"/>
    <w:rsid w:val="003012C1"/>
    <w:rsid w:val="003076EA"/>
    <w:rsid w:val="003117F8"/>
    <w:rsid w:val="00316894"/>
    <w:rsid w:val="00326AB5"/>
    <w:rsid w:val="00327877"/>
    <w:rsid w:val="003278B6"/>
    <w:rsid w:val="00345EC0"/>
    <w:rsid w:val="00352030"/>
    <w:rsid w:val="00363FF4"/>
    <w:rsid w:val="00366693"/>
    <w:rsid w:val="00367732"/>
    <w:rsid w:val="0037197C"/>
    <w:rsid w:val="00375EEE"/>
    <w:rsid w:val="00380C29"/>
    <w:rsid w:val="00397565"/>
    <w:rsid w:val="003C432C"/>
    <w:rsid w:val="003C66A7"/>
    <w:rsid w:val="003D1686"/>
    <w:rsid w:val="003E2139"/>
    <w:rsid w:val="003E56E9"/>
    <w:rsid w:val="003E640A"/>
    <w:rsid w:val="003E7884"/>
    <w:rsid w:val="003F12C4"/>
    <w:rsid w:val="003F29E1"/>
    <w:rsid w:val="003F6910"/>
    <w:rsid w:val="004024C4"/>
    <w:rsid w:val="00404328"/>
    <w:rsid w:val="00410295"/>
    <w:rsid w:val="00411D8F"/>
    <w:rsid w:val="00416A57"/>
    <w:rsid w:val="0042399F"/>
    <w:rsid w:val="004405DC"/>
    <w:rsid w:val="00444F6B"/>
    <w:rsid w:val="0044657F"/>
    <w:rsid w:val="00457A9D"/>
    <w:rsid w:val="00470844"/>
    <w:rsid w:val="00473ACB"/>
    <w:rsid w:val="004744CF"/>
    <w:rsid w:val="004778AB"/>
    <w:rsid w:val="00492C0D"/>
    <w:rsid w:val="004C3026"/>
    <w:rsid w:val="004C30A8"/>
    <w:rsid w:val="004F4726"/>
    <w:rsid w:val="0050319E"/>
    <w:rsid w:val="00506A56"/>
    <w:rsid w:val="005215BD"/>
    <w:rsid w:val="005322D7"/>
    <w:rsid w:val="00537C58"/>
    <w:rsid w:val="00543247"/>
    <w:rsid w:val="00543E10"/>
    <w:rsid w:val="00571E2F"/>
    <w:rsid w:val="00574BFE"/>
    <w:rsid w:val="00581623"/>
    <w:rsid w:val="005816C4"/>
    <w:rsid w:val="00587823"/>
    <w:rsid w:val="00597A46"/>
    <w:rsid w:val="005A233D"/>
    <w:rsid w:val="005B288F"/>
    <w:rsid w:val="005B4987"/>
    <w:rsid w:val="005C6C36"/>
    <w:rsid w:val="005D136A"/>
    <w:rsid w:val="005D3895"/>
    <w:rsid w:val="005D6820"/>
    <w:rsid w:val="005E6D87"/>
    <w:rsid w:val="005F4F4E"/>
    <w:rsid w:val="00600AEC"/>
    <w:rsid w:val="006128AB"/>
    <w:rsid w:val="00622AA7"/>
    <w:rsid w:val="00623BBD"/>
    <w:rsid w:val="00632B28"/>
    <w:rsid w:val="00632F98"/>
    <w:rsid w:val="00643F0A"/>
    <w:rsid w:val="00655B66"/>
    <w:rsid w:val="00670F65"/>
    <w:rsid w:val="00681ADB"/>
    <w:rsid w:val="00683690"/>
    <w:rsid w:val="00693FFC"/>
    <w:rsid w:val="006964A1"/>
    <w:rsid w:val="0069696D"/>
    <w:rsid w:val="006B22C7"/>
    <w:rsid w:val="006B3C09"/>
    <w:rsid w:val="006B7E7E"/>
    <w:rsid w:val="006C0668"/>
    <w:rsid w:val="006C6737"/>
    <w:rsid w:val="006C675D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F491F"/>
    <w:rsid w:val="006F605F"/>
    <w:rsid w:val="007069AF"/>
    <w:rsid w:val="00712DB0"/>
    <w:rsid w:val="007167C8"/>
    <w:rsid w:val="00717E18"/>
    <w:rsid w:val="00722169"/>
    <w:rsid w:val="00722B54"/>
    <w:rsid w:val="00722FB4"/>
    <w:rsid w:val="00734D40"/>
    <w:rsid w:val="00741605"/>
    <w:rsid w:val="00742575"/>
    <w:rsid w:val="00751CC2"/>
    <w:rsid w:val="00761293"/>
    <w:rsid w:val="00761A42"/>
    <w:rsid w:val="007631E5"/>
    <w:rsid w:val="00772F31"/>
    <w:rsid w:val="007815B3"/>
    <w:rsid w:val="00792C81"/>
    <w:rsid w:val="00793707"/>
    <w:rsid w:val="007A0F9D"/>
    <w:rsid w:val="007A30B8"/>
    <w:rsid w:val="007D2652"/>
    <w:rsid w:val="007E258C"/>
    <w:rsid w:val="007F34FE"/>
    <w:rsid w:val="008025C1"/>
    <w:rsid w:val="00832A7B"/>
    <w:rsid w:val="00854BB5"/>
    <w:rsid w:val="00864AA1"/>
    <w:rsid w:val="00865B47"/>
    <w:rsid w:val="00870F28"/>
    <w:rsid w:val="00871995"/>
    <w:rsid w:val="0087407B"/>
    <w:rsid w:val="00874DF1"/>
    <w:rsid w:val="00880CF1"/>
    <w:rsid w:val="0088495B"/>
    <w:rsid w:val="00884E51"/>
    <w:rsid w:val="00887F00"/>
    <w:rsid w:val="00890682"/>
    <w:rsid w:val="008B2DDB"/>
    <w:rsid w:val="008B7EA6"/>
    <w:rsid w:val="008C2815"/>
    <w:rsid w:val="008C3595"/>
    <w:rsid w:val="008C5357"/>
    <w:rsid w:val="008C6B26"/>
    <w:rsid w:val="008C71C4"/>
    <w:rsid w:val="008D7424"/>
    <w:rsid w:val="008F5380"/>
    <w:rsid w:val="00910220"/>
    <w:rsid w:val="00915CBD"/>
    <w:rsid w:val="00923C9D"/>
    <w:rsid w:val="009269DB"/>
    <w:rsid w:val="009274CC"/>
    <w:rsid w:val="00932062"/>
    <w:rsid w:val="00940833"/>
    <w:rsid w:val="00946F46"/>
    <w:rsid w:val="00961A22"/>
    <w:rsid w:val="00965EF3"/>
    <w:rsid w:val="00967C3B"/>
    <w:rsid w:val="009770E5"/>
    <w:rsid w:val="0098664C"/>
    <w:rsid w:val="009A3BCC"/>
    <w:rsid w:val="009A67F8"/>
    <w:rsid w:val="009B344A"/>
    <w:rsid w:val="009B6CA6"/>
    <w:rsid w:val="009D739C"/>
    <w:rsid w:val="009F5CEC"/>
    <w:rsid w:val="00A0736C"/>
    <w:rsid w:val="00A13C96"/>
    <w:rsid w:val="00A1627F"/>
    <w:rsid w:val="00A27541"/>
    <w:rsid w:val="00A3035C"/>
    <w:rsid w:val="00A30745"/>
    <w:rsid w:val="00A3540A"/>
    <w:rsid w:val="00A3621D"/>
    <w:rsid w:val="00A55A21"/>
    <w:rsid w:val="00A61497"/>
    <w:rsid w:val="00A7492B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1B4B"/>
    <w:rsid w:val="00AD6C61"/>
    <w:rsid w:val="00AE2C8E"/>
    <w:rsid w:val="00B0026E"/>
    <w:rsid w:val="00B05808"/>
    <w:rsid w:val="00B13327"/>
    <w:rsid w:val="00B20E11"/>
    <w:rsid w:val="00B2102D"/>
    <w:rsid w:val="00B21ACA"/>
    <w:rsid w:val="00B221E2"/>
    <w:rsid w:val="00B3168F"/>
    <w:rsid w:val="00B34774"/>
    <w:rsid w:val="00B436B8"/>
    <w:rsid w:val="00B5493C"/>
    <w:rsid w:val="00B55812"/>
    <w:rsid w:val="00B678B7"/>
    <w:rsid w:val="00B92AD2"/>
    <w:rsid w:val="00B92B1D"/>
    <w:rsid w:val="00B93066"/>
    <w:rsid w:val="00B96900"/>
    <w:rsid w:val="00BA0EB2"/>
    <w:rsid w:val="00BA1ACA"/>
    <w:rsid w:val="00BB5EE4"/>
    <w:rsid w:val="00BC3363"/>
    <w:rsid w:val="00BD2733"/>
    <w:rsid w:val="00BE32CF"/>
    <w:rsid w:val="00BE4B47"/>
    <w:rsid w:val="00BE5910"/>
    <w:rsid w:val="00BF0D50"/>
    <w:rsid w:val="00BF261A"/>
    <w:rsid w:val="00C22702"/>
    <w:rsid w:val="00C26603"/>
    <w:rsid w:val="00C3670A"/>
    <w:rsid w:val="00C41346"/>
    <w:rsid w:val="00C46907"/>
    <w:rsid w:val="00C46FB8"/>
    <w:rsid w:val="00C62E06"/>
    <w:rsid w:val="00C63C27"/>
    <w:rsid w:val="00C64ADE"/>
    <w:rsid w:val="00C64D96"/>
    <w:rsid w:val="00C8362F"/>
    <w:rsid w:val="00C87293"/>
    <w:rsid w:val="00C879CA"/>
    <w:rsid w:val="00C95D52"/>
    <w:rsid w:val="00CA4F61"/>
    <w:rsid w:val="00CB051A"/>
    <w:rsid w:val="00CB0FB1"/>
    <w:rsid w:val="00CB60D7"/>
    <w:rsid w:val="00CD7E33"/>
    <w:rsid w:val="00CE3FF1"/>
    <w:rsid w:val="00CE613D"/>
    <w:rsid w:val="00CF3185"/>
    <w:rsid w:val="00D035B1"/>
    <w:rsid w:val="00D06359"/>
    <w:rsid w:val="00D12D26"/>
    <w:rsid w:val="00D135DC"/>
    <w:rsid w:val="00D2085F"/>
    <w:rsid w:val="00D21632"/>
    <w:rsid w:val="00D24236"/>
    <w:rsid w:val="00D271EA"/>
    <w:rsid w:val="00D275A0"/>
    <w:rsid w:val="00D47829"/>
    <w:rsid w:val="00D60204"/>
    <w:rsid w:val="00D6498A"/>
    <w:rsid w:val="00D722CB"/>
    <w:rsid w:val="00D743FA"/>
    <w:rsid w:val="00D75405"/>
    <w:rsid w:val="00D81D01"/>
    <w:rsid w:val="00D847A2"/>
    <w:rsid w:val="00D85D44"/>
    <w:rsid w:val="00D97A63"/>
    <w:rsid w:val="00DD25FA"/>
    <w:rsid w:val="00DD5C15"/>
    <w:rsid w:val="00DE711F"/>
    <w:rsid w:val="00DE7E05"/>
    <w:rsid w:val="00DF4739"/>
    <w:rsid w:val="00E04F73"/>
    <w:rsid w:val="00E11D18"/>
    <w:rsid w:val="00E13D0F"/>
    <w:rsid w:val="00E21ED9"/>
    <w:rsid w:val="00E275BD"/>
    <w:rsid w:val="00E33195"/>
    <w:rsid w:val="00E35622"/>
    <w:rsid w:val="00E43887"/>
    <w:rsid w:val="00E52F86"/>
    <w:rsid w:val="00E62C56"/>
    <w:rsid w:val="00E62D4E"/>
    <w:rsid w:val="00E6732F"/>
    <w:rsid w:val="00E7338B"/>
    <w:rsid w:val="00E746BA"/>
    <w:rsid w:val="00E863CE"/>
    <w:rsid w:val="00E93B48"/>
    <w:rsid w:val="00E96486"/>
    <w:rsid w:val="00E97906"/>
    <w:rsid w:val="00EA1FA0"/>
    <w:rsid w:val="00EA3CF8"/>
    <w:rsid w:val="00EA7182"/>
    <w:rsid w:val="00EB3497"/>
    <w:rsid w:val="00EB6481"/>
    <w:rsid w:val="00ED3DFB"/>
    <w:rsid w:val="00ED4C2F"/>
    <w:rsid w:val="00EE053F"/>
    <w:rsid w:val="00EE18E7"/>
    <w:rsid w:val="00EE7534"/>
    <w:rsid w:val="00EF2CAA"/>
    <w:rsid w:val="00F36164"/>
    <w:rsid w:val="00F4298D"/>
    <w:rsid w:val="00F475B7"/>
    <w:rsid w:val="00F56775"/>
    <w:rsid w:val="00F66144"/>
    <w:rsid w:val="00F72BF9"/>
    <w:rsid w:val="00F81ED3"/>
    <w:rsid w:val="00FC1405"/>
    <w:rsid w:val="00FC6B49"/>
    <w:rsid w:val="00FD0705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75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75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E753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7534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7534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E7534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E753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7534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  <w:rPr>
      <w:rFonts w:cs="Times New Roman"/>
    </w:rPr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секретарь</cp:lastModifiedBy>
  <cp:revision>11</cp:revision>
  <cp:lastPrinted>2018-12-21T07:59:00Z</cp:lastPrinted>
  <dcterms:created xsi:type="dcterms:W3CDTF">2018-01-30T07:43:00Z</dcterms:created>
  <dcterms:modified xsi:type="dcterms:W3CDTF">2018-12-21T08:05:00Z</dcterms:modified>
</cp:coreProperties>
</file>